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09" w:rsidRPr="004A29E0" w:rsidRDefault="00FB0409">
      <w:pPr>
        <w:spacing w:before="11"/>
        <w:rPr>
          <w:rFonts w:ascii="Verdana" w:eastAsia="Times New Roman" w:hAnsi="Verdana" w:cs="Times New Roman"/>
          <w:sz w:val="6"/>
          <w:szCs w:val="6"/>
        </w:rPr>
      </w:pPr>
    </w:p>
    <w:p w:rsidR="00FB0409" w:rsidRPr="004A29E0" w:rsidRDefault="00FB0409">
      <w:pPr>
        <w:spacing w:line="200" w:lineRule="atLeast"/>
        <w:ind w:left="760"/>
        <w:rPr>
          <w:rFonts w:ascii="Verdana" w:eastAsia="Times New Roman" w:hAnsi="Verdana" w:cs="Times New Roman"/>
          <w:sz w:val="20"/>
          <w:szCs w:val="20"/>
        </w:rPr>
      </w:pPr>
    </w:p>
    <w:p w:rsidR="007213AC" w:rsidRPr="004A29E0" w:rsidRDefault="007213AC" w:rsidP="004A29E0">
      <w:pPr>
        <w:spacing w:before="54"/>
        <w:ind w:left="100"/>
        <w:jc w:val="center"/>
        <w:rPr>
          <w:rFonts w:ascii="Verdana" w:eastAsia="Garamond" w:hAnsi="Verdana" w:cs="Garamond"/>
          <w:sz w:val="48"/>
          <w:szCs w:val="48"/>
        </w:rPr>
      </w:pPr>
      <w:r w:rsidRPr="004A29E0">
        <w:rPr>
          <w:rFonts w:ascii="Verdana" w:hAnsi="Verdana"/>
          <w:b/>
          <w:spacing w:val="-1"/>
          <w:sz w:val="48"/>
        </w:rPr>
        <w:t>License &amp; Advice</w:t>
      </w:r>
    </w:p>
    <w:p w:rsidR="00FB0409" w:rsidRPr="004A29E0" w:rsidRDefault="00FB0409">
      <w:pPr>
        <w:rPr>
          <w:rFonts w:ascii="Verdana" w:hAnsi="Verdana"/>
        </w:rPr>
        <w:sectPr w:rsidR="00FB0409" w:rsidRPr="004A29E0">
          <w:type w:val="continuous"/>
          <w:pgSz w:w="12240" w:h="15840"/>
          <w:pgMar w:top="1360" w:right="1720" w:bottom="280" w:left="1340" w:header="720" w:footer="720" w:gutter="0"/>
          <w:cols w:space="720"/>
        </w:sectPr>
      </w:pPr>
    </w:p>
    <w:p w:rsidR="00FB0409" w:rsidRPr="004A29E0" w:rsidRDefault="00FB0409">
      <w:pPr>
        <w:rPr>
          <w:rFonts w:ascii="Verdana" w:eastAsia="Garamond" w:hAnsi="Verdana" w:cs="Garamond"/>
          <w:sz w:val="20"/>
          <w:szCs w:val="20"/>
        </w:rPr>
      </w:pPr>
    </w:p>
    <w:p w:rsidR="00FB0409" w:rsidRPr="004A29E0" w:rsidRDefault="00FB0409">
      <w:pPr>
        <w:spacing w:before="8"/>
        <w:rPr>
          <w:rFonts w:ascii="Verdana" w:eastAsia="Garamond" w:hAnsi="Verdana" w:cs="Garamond"/>
          <w:sz w:val="19"/>
          <w:szCs w:val="19"/>
        </w:rPr>
      </w:pPr>
    </w:p>
    <w:p w:rsidR="00FB0409" w:rsidRPr="004A29E0" w:rsidRDefault="00D24DB2">
      <w:pPr>
        <w:spacing w:before="54"/>
        <w:ind w:left="100"/>
        <w:rPr>
          <w:rFonts w:ascii="Verdana" w:eastAsia="Garamond" w:hAnsi="Verdana" w:cs="Garamond"/>
          <w:sz w:val="44"/>
          <w:szCs w:val="44"/>
        </w:rPr>
      </w:pPr>
      <w:r w:rsidRPr="004A29E0">
        <w:rPr>
          <w:rFonts w:ascii="Verdana" w:hAnsi="Verdana"/>
          <w:b/>
          <w:spacing w:val="-1"/>
          <w:sz w:val="44"/>
          <w:szCs w:val="44"/>
        </w:rPr>
        <w:t>License</w:t>
      </w:r>
    </w:p>
    <w:p w:rsidR="00FB0409" w:rsidRPr="004A29E0" w:rsidRDefault="00D24DB2" w:rsidP="004A29E0">
      <w:pPr>
        <w:spacing w:before="283"/>
        <w:ind w:left="100"/>
        <w:jc w:val="both"/>
        <w:rPr>
          <w:rFonts w:ascii="Verdana" w:eastAsia="Garamond" w:hAnsi="Verdana" w:cs="Garamond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[YES]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can</w:t>
      </w:r>
      <w:r w:rsidRPr="004A29E0">
        <w:rPr>
          <w:rFonts w:ascii="Verdana" w:hAnsi="Verdana"/>
          <w:spacing w:val="-2"/>
          <w:sz w:val="32"/>
          <w:szCs w:val="32"/>
        </w:rPr>
        <w:t xml:space="preserve"> use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the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stories</w:t>
      </w:r>
      <w:r w:rsidRPr="004A29E0">
        <w:rPr>
          <w:rFonts w:ascii="Verdana" w:hAnsi="Verdana"/>
          <w:spacing w:val="-2"/>
          <w:sz w:val="32"/>
          <w:szCs w:val="32"/>
        </w:rPr>
        <w:t xml:space="preserve"> here</w:t>
      </w:r>
    </w:p>
    <w:p w:rsidR="00FB0409" w:rsidRPr="004A29E0" w:rsidRDefault="00D24DB2" w:rsidP="004A29E0">
      <w:pPr>
        <w:spacing w:before="262"/>
        <w:ind w:left="100"/>
        <w:jc w:val="both"/>
        <w:rPr>
          <w:rFonts w:ascii="Verdana" w:eastAsia="Garamond" w:hAnsi="Verdana" w:cs="Garamond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[YES]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can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have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a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ghost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writer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use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basis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of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these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stories</w:t>
      </w:r>
    </w:p>
    <w:p w:rsidR="00FB0409" w:rsidRPr="004A29E0" w:rsidRDefault="00D24DB2" w:rsidP="004A29E0">
      <w:pPr>
        <w:spacing w:before="260" w:line="276" w:lineRule="auto"/>
        <w:ind w:left="100"/>
        <w:jc w:val="both"/>
        <w:rPr>
          <w:rFonts w:ascii="Verdana" w:eastAsia="Garamond" w:hAnsi="Verdana" w:cs="Garamond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[YES]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Any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fiction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created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by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</w:t>
      </w:r>
      <w:r w:rsidRPr="004A29E0">
        <w:rPr>
          <w:rFonts w:ascii="Verdana" w:hAnsi="Verdana"/>
          <w:spacing w:val="-6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from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these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Stories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is</w:t>
      </w:r>
      <w:r w:rsidRPr="004A29E0">
        <w:rPr>
          <w:rFonts w:ascii="Verdana" w:hAnsi="Verdana"/>
          <w:spacing w:val="-6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owned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by</w:t>
      </w:r>
      <w:r w:rsidRPr="004A29E0">
        <w:rPr>
          <w:rFonts w:ascii="Verdana" w:hAnsi="Verdana"/>
          <w:spacing w:val="41"/>
          <w:w w:val="99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you.</w:t>
      </w:r>
    </w:p>
    <w:p w:rsidR="00FB0409" w:rsidRPr="004A29E0" w:rsidRDefault="00D24DB2" w:rsidP="004A29E0">
      <w:pPr>
        <w:spacing w:before="201" w:line="276" w:lineRule="auto"/>
        <w:ind w:left="100"/>
        <w:jc w:val="both"/>
        <w:rPr>
          <w:rFonts w:ascii="Verdana" w:eastAsia="Garamond" w:hAnsi="Verdana" w:cs="Garamond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[YES]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can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change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the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stories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to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create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a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new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story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(</w:t>
      </w:r>
      <w:r w:rsidRPr="004A29E0">
        <w:rPr>
          <w:rFonts w:ascii="Verdana" w:hAnsi="Verdana"/>
          <w:b/>
          <w:sz w:val="32"/>
          <w:szCs w:val="32"/>
        </w:rPr>
        <w:t>Highly</w:t>
      </w:r>
      <w:r w:rsidRPr="004A29E0">
        <w:rPr>
          <w:rFonts w:ascii="Verdana" w:hAnsi="Verdana"/>
          <w:b/>
          <w:spacing w:val="25"/>
          <w:w w:val="99"/>
          <w:sz w:val="32"/>
          <w:szCs w:val="32"/>
        </w:rPr>
        <w:t xml:space="preserve"> </w:t>
      </w:r>
      <w:r w:rsidRPr="004A29E0">
        <w:rPr>
          <w:rFonts w:ascii="Verdana" w:hAnsi="Verdana"/>
          <w:b/>
          <w:spacing w:val="-1"/>
          <w:sz w:val="32"/>
          <w:szCs w:val="32"/>
        </w:rPr>
        <w:t>Recommended!)</w:t>
      </w:r>
    </w:p>
    <w:p w:rsidR="00FB0409" w:rsidRPr="004A29E0" w:rsidRDefault="00D24DB2" w:rsidP="004A29E0">
      <w:pPr>
        <w:spacing w:before="199"/>
        <w:ind w:left="100"/>
        <w:jc w:val="both"/>
        <w:rPr>
          <w:rFonts w:ascii="Verdana" w:eastAsia="Garamond" w:hAnsi="Verdana" w:cs="Garamond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[YES]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can</w:t>
      </w:r>
      <w:r w:rsidRPr="004A29E0">
        <w:rPr>
          <w:rFonts w:ascii="Verdana" w:hAnsi="Verdana"/>
          <w:spacing w:val="-2"/>
          <w:sz w:val="32"/>
          <w:szCs w:val="32"/>
        </w:rPr>
        <w:t xml:space="preserve"> use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these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Stories</w:t>
      </w:r>
      <w:r w:rsidRPr="004A29E0">
        <w:rPr>
          <w:rFonts w:ascii="Verdana" w:hAnsi="Verdana"/>
          <w:spacing w:val="-2"/>
          <w:sz w:val="32"/>
          <w:szCs w:val="32"/>
        </w:rPr>
        <w:t xml:space="preserve"> as </w:t>
      </w:r>
      <w:r w:rsidRPr="004A29E0">
        <w:rPr>
          <w:rFonts w:ascii="Verdana" w:hAnsi="Verdana"/>
          <w:sz w:val="32"/>
          <w:szCs w:val="32"/>
        </w:rPr>
        <w:t>is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to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create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your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own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book</w:t>
      </w:r>
    </w:p>
    <w:p w:rsidR="00FB0409" w:rsidRPr="004A29E0" w:rsidRDefault="00D24DB2" w:rsidP="004A29E0">
      <w:pPr>
        <w:spacing w:before="259" w:line="277" w:lineRule="auto"/>
        <w:ind w:left="100"/>
        <w:jc w:val="both"/>
        <w:rPr>
          <w:rFonts w:ascii="Verdana" w:eastAsia="Garamond" w:hAnsi="Verdana" w:cs="Garamond"/>
          <w:sz w:val="32"/>
          <w:szCs w:val="32"/>
        </w:rPr>
      </w:pPr>
      <w:r w:rsidRPr="004A29E0">
        <w:rPr>
          <w:rFonts w:ascii="Verdana" w:hAnsi="Verdana"/>
          <w:sz w:val="32"/>
          <w:szCs w:val="32"/>
        </w:rPr>
        <w:t>[NO]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may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not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give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them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2"/>
          <w:sz w:val="32"/>
          <w:szCs w:val="32"/>
        </w:rPr>
        <w:t>away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for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free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or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add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them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 xml:space="preserve">to </w:t>
      </w:r>
      <w:r w:rsidRPr="004A29E0">
        <w:rPr>
          <w:rFonts w:ascii="Verdana" w:hAnsi="Verdana"/>
          <w:sz w:val="32"/>
          <w:szCs w:val="32"/>
        </w:rPr>
        <w:t>a</w:t>
      </w:r>
      <w:r w:rsidRPr="004A29E0">
        <w:rPr>
          <w:rFonts w:ascii="Verdana" w:hAnsi="Verdana"/>
          <w:spacing w:val="29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forum</w:t>
      </w:r>
    </w:p>
    <w:p w:rsidR="00FB0409" w:rsidRPr="004A29E0" w:rsidRDefault="00D24DB2" w:rsidP="004A29E0">
      <w:pPr>
        <w:spacing w:before="197" w:line="276" w:lineRule="auto"/>
        <w:ind w:left="100"/>
        <w:jc w:val="both"/>
        <w:rPr>
          <w:rFonts w:ascii="Verdana" w:eastAsia="Garamond" w:hAnsi="Verdana" w:cs="Garamond"/>
          <w:sz w:val="32"/>
          <w:szCs w:val="32"/>
        </w:rPr>
      </w:pPr>
      <w:r w:rsidRPr="004A29E0">
        <w:rPr>
          <w:rFonts w:ascii="Verdana" w:hAnsi="Verdana"/>
          <w:sz w:val="32"/>
          <w:szCs w:val="32"/>
        </w:rPr>
        <w:t>[NO]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You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2"/>
          <w:sz w:val="32"/>
          <w:szCs w:val="32"/>
        </w:rPr>
        <w:t>do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not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own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sole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pacing w:val="-2"/>
          <w:sz w:val="32"/>
          <w:szCs w:val="32"/>
        </w:rPr>
        <w:t xml:space="preserve">right </w:t>
      </w:r>
      <w:r w:rsidRPr="004A29E0">
        <w:rPr>
          <w:rFonts w:ascii="Verdana" w:hAnsi="Verdana"/>
          <w:spacing w:val="-1"/>
          <w:sz w:val="32"/>
          <w:szCs w:val="32"/>
        </w:rPr>
        <w:t>to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use</w:t>
      </w:r>
      <w:r w:rsidRPr="004A29E0">
        <w:rPr>
          <w:rFonts w:ascii="Verdana" w:hAnsi="Verdana"/>
          <w:spacing w:val="-5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the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stories;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everyone</w:t>
      </w:r>
      <w:r w:rsidRPr="004A29E0">
        <w:rPr>
          <w:rFonts w:ascii="Verdana" w:hAnsi="Verdana"/>
          <w:spacing w:val="29"/>
          <w:w w:val="99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who</w:t>
      </w:r>
      <w:r w:rsidRPr="004A29E0">
        <w:rPr>
          <w:rFonts w:ascii="Verdana" w:hAnsi="Verdana"/>
          <w:spacing w:val="-7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buys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them</w:t>
      </w:r>
      <w:r w:rsidRPr="004A29E0">
        <w:rPr>
          <w:rFonts w:ascii="Verdana" w:hAnsi="Verdana"/>
          <w:spacing w:val="-7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can</w:t>
      </w:r>
      <w:r w:rsidRPr="004A29E0">
        <w:rPr>
          <w:rFonts w:ascii="Verdana" w:hAnsi="Verdana"/>
          <w:spacing w:val="-4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use</w:t>
      </w:r>
      <w:r w:rsidRPr="004A29E0">
        <w:rPr>
          <w:rFonts w:ascii="Verdana" w:hAnsi="Verdana"/>
          <w:spacing w:val="-6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them</w:t>
      </w:r>
    </w:p>
    <w:p w:rsidR="00FB0409" w:rsidRPr="004A29E0" w:rsidRDefault="00FB0409">
      <w:pPr>
        <w:rPr>
          <w:rFonts w:ascii="Verdana" w:eastAsia="Garamond" w:hAnsi="Verdana" w:cs="Garamond"/>
          <w:sz w:val="36"/>
          <w:szCs w:val="36"/>
        </w:rPr>
        <w:sectPr w:rsidR="00FB0409" w:rsidRPr="004A29E0">
          <w:pgSz w:w="12240" w:h="15840"/>
          <w:pgMar w:top="1500" w:right="1700" w:bottom="280" w:left="1340" w:header="720" w:footer="720" w:gutter="0"/>
          <w:cols w:space="720"/>
        </w:sectPr>
      </w:pPr>
    </w:p>
    <w:p w:rsidR="00FB0409" w:rsidRPr="004A29E0" w:rsidRDefault="00D24DB2" w:rsidP="004A29E0">
      <w:pPr>
        <w:spacing w:before="39"/>
        <w:jc w:val="both"/>
        <w:rPr>
          <w:rFonts w:ascii="Verdana" w:eastAsia="Garamond" w:hAnsi="Verdana" w:cs="Garamond"/>
          <w:sz w:val="44"/>
          <w:szCs w:val="44"/>
        </w:rPr>
      </w:pPr>
      <w:r w:rsidRPr="004A29E0">
        <w:rPr>
          <w:rFonts w:ascii="Verdana" w:hAnsi="Verdana"/>
          <w:b/>
          <w:spacing w:val="-1"/>
          <w:sz w:val="44"/>
          <w:szCs w:val="44"/>
        </w:rPr>
        <w:lastRenderedPageBreak/>
        <w:t>Introduction</w:t>
      </w:r>
    </w:p>
    <w:p w:rsidR="004A29E0" w:rsidRPr="004A29E0" w:rsidRDefault="00D24DB2" w:rsidP="004A29E0">
      <w:pPr>
        <w:pStyle w:val="BodyText"/>
        <w:spacing w:before="278" w:line="276" w:lineRule="auto"/>
        <w:ind w:right="152"/>
        <w:jc w:val="both"/>
        <w:rPr>
          <w:rFonts w:ascii="Verdana" w:hAnsi="Verdana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When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="007213AC" w:rsidRPr="004A29E0">
        <w:rPr>
          <w:rFonts w:ascii="Verdana" w:hAnsi="Verdana"/>
          <w:spacing w:val="-1"/>
          <w:sz w:val="32"/>
          <w:szCs w:val="32"/>
        </w:rPr>
        <w:t>utilizing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="007213AC" w:rsidRPr="004A29E0">
        <w:rPr>
          <w:rFonts w:ascii="Verdana" w:hAnsi="Verdana"/>
          <w:spacing w:val="-2"/>
          <w:sz w:val="32"/>
          <w:szCs w:val="32"/>
        </w:rPr>
        <w:t xml:space="preserve">stories </w:t>
      </w:r>
      <w:r w:rsidRPr="004A29E0">
        <w:rPr>
          <w:rFonts w:ascii="Verdana" w:hAnsi="Verdana"/>
          <w:spacing w:val="-1"/>
          <w:sz w:val="32"/>
          <w:szCs w:val="32"/>
        </w:rPr>
        <w:t>provided,</w:t>
      </w:r>
      <w:r w:rsidRPr="004A29E0">
        <w:rPr>
          <w:rFonts w:ascii="Verdana" w:hAnsi="Verdana"/>
          <w:spacing w:val="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one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thing</w:t>
      </w:r>
      <w:r w:rsidRPr="004A29E0">
        <w:rPr>
          <w:rFonts w:ascii="Verdana" w:hAnsi="Verdana"/>
          <w:sz w:val="32"/>
          <w:szCs w:val="32"/>
        </w:rPr>
        <w:t xml:space="preserve"> I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strongly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suggest doing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2"/>
          <w:sz w:val="32"/>
          <w:szCs w:val="32"/>
        </w:rPr>
        <w:t>is</w:t>
      </w:r>
      <w:r w:rsidRPr="004A29E0">
        <w:rPr>
          <w:rFonts w:ascii="Verdana" w:hAnsi="Verdana"/>
          <w:sz w:val="32"/>
          <w:szCs w:val="32"/>
        </w:rPr>
        <w:t xml:space="preserve"> to</w:t>
      </w:r>
      <w:r w:rsidRPr="004A29E0">
        <w:rPr>
          <w:rFonts w:ascii="Verdana" w:hAnsi="Verdana"/>
          <w:spacing w:val="49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build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characters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in</w:t>
      </w:r>
      <w:r w:rsidRPr="004A29E0">
        <w:rPr>
          <w:rFonts w:ascii="Verdana" w:hAnsi="Verdana"/>
          <w:spacing w:val="-1"/>
          <w:sz w:val="32"/>
          <w:szCs w:val="32"/>
        </w:rPr>
        <w:t xml:space="preserve"> detail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along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with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their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backstory.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="004A29E0" w:rsidRPr="004A29E0">
        <w:rPr>
          <w:rFonts w:ascii="Verdana" w:hAnsi="Verdana"/>
          <w:spacing w:val="-3"/>
          <w:sz w:val="32"/>
          <w:szCs w:val="32"/>
        </w:rPr>
        <w:t>Make sure to spend some time developing really strong main characters. This means trying to make your</w:t>
      </w:r>
      <w:r w:rsidR="004A29E0" w:rsidRPr="004A29E0">
        <w:rPr>
          <w:rFonts w:ascii="Verdana" w:hAnsi="Verdana"/>
          <w:spacing w:val="-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lead</w:t>
      </w:r>
      <w:r w:rsidRPr="004A29E0">
        <w:rPr>
          <w:rFonts w:ascii="Verdana" w:hAnsi="Verdana"/>
          <w:spacing w:val="4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 xml:space="preserve">character </w:t>
      </w:r>
      <w:r w:rsidR="004A29E0" w:rsidRPr="004A29E0">
        <w:rPr>
          <w:rFonts w:ascii="Verdana" w:hAnsi="Verdana"/>
          <w:spacing w:val="-1"/>
          <w:sz w:val="32"/>
          <w:szCs w:val="32"/>
        </w:rPr>
        <w:t>someone that your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readers</w:t>
      </w:r>
      <w:r w:rsidRPr="004A29E0">
        <w:rPr>
          <w:rFonts w:ascii="Verdana" w:hAnsi="Verdana"/>
          <w:sz w:val="32"/>
          <w:szCs w:val="32"/>
        </w:rPr>
        <w:t xml:space="preserve"> can</w:t>
      </w:r>
      <w:r w:rsidRPr="004A29E0">
        <w:rPr>
          <w:rFonts w:ascii="Verdana" w:hAnsi="Verdana"/>
          <w:spacing w:val="-1"/>
          <w:sz w:val="32"/>
          <w:szCs w:val="32"/>
        </w:rPr>
        <w:t xml:space="preserve"> relate</w:t>
      </w:r>
      <w:r w:rsidR="004A29E0">
        <w:rPr>
          <w:rFonts w:ascii="Verdana" w:hAnsi="Verdana"/>
          <w:spacing w:val="-1"/>
          <w:sz w:val="32"/>
          <w:szCs w:val="32"/>
        </w:rPr>
        <w:t xml:space="preserve"> to</w:t>
      </w:r>
      <w:r w:rsidRPr="004A29E0">
        <w:rPr>
          <w:rFonts w:ascii="Verdana" w:hAnsi="Verdana"/>
          <w:spacing w:val="-1"/>
          <w:sz w:val="32"/>
          <w:szCs w:val="32"/>
        </w:rPr>
        <w:t>.</w:t>
      </w:r>
      <w:r w:rsidRPr="004A29E0">
        <w:rPr>
          <w:rFonts w:ascii="Verdana" w:hAnsi="Verdana"/>
          <w:sz w:val="32"/>
          <w:szCs w:val="32"/>
        </w:rPr>
        <w:t xml:space="preserve"> </w:t>
      </w:r>
      <w:r w:rsidR="004A29E0" w:rsidRPr="004A29E0">
        <w:rPr>
          <w:rFonts w:ascii="Verdana" w:hAnsi="Verdana"/>
          <w:sz w:val="32"/>
          <w:szCs w:val="32"/>
        </w:rPr>
        <w:t>Make sure to be</w:t>
      </w:r>
      <w:r w:rsidR="004A29E0" w:rsidRPr="004A29E0">
        <w:rPr>
          <w:rFonts w:ascii="Verdana" w:hAnsi="Verdana"/>
          <w:spacing w:val="-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descriptive</w:t>
      </w:r>
      <w:r w:rsidRPr="004A29E0">
        <w:rPr>
          <w:rFonts w:ascii="Verdana" w:hAnsi="Verdana"/>
          <w:spacing w:val="37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 xml:space="preserve">about </w:t>
      </w:r>
      <w:r w:rsidRPr="004A29E0">
        <w:rPr>
          <w:rFonts w:ascii="Verdana" w:hAnsi="Verdana"/>
          <w:sz w:val="32"/>
          <w:szCs w:val="32"/>
        </w:rPr>
        <w:t>their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looks</w:t>
      </w:r>
      <w:r w:rsidR="004A29E0" w:rsidRPr="004A29E0">
        <w:rPr>
          <w:rFonts w:ascii="Verdana" w:hAnsi="Verdana"/>
          <w:spacing w:val="-1"/>
          <w:sz w:val="32"/>
          <w:szCs w:val="32"/>
        </w:rPr>
        <w:t>, personalities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and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pacing w:val="-2"/>
          <w:sz w:val="32"/>
          <w:szCs w:val="32"/>
        </w:rPr>
        <w:t>background.</w:t>
      </w:r>
      <w:r w:rsidRPr="004A29E0">
        <w:rPr>
          <w:rFonts w:ascii="Verdana" w:hAnsi="Verdana"/>
          <w:sz w:val="32"/>
          <w:szCs w:val="32"/>
        </w:rPr>
        <w:t xml:space="preserve"> </w:t>
      </w:r>
    </w:p>
    <w:p w:rsidR="00FB0409" w:rsidRPr="004A29E0" w:rsidRDefault="00D24DB2" w:rsidP="004A29E0">
      <w:pPr>
        <w:pStyle w:val="BodyText"/>
        <w:spacing w:before="197" w:line="276" w:lineRule="auto"/>
        <w:ind w:right="222"/>
        <w:jc w:val="both"/>
        <w:rPr>
          <w:rFonts w:ascii="Verdana" w:hAnsi="Verdana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If</w:t>
      </w:r>
      <w:r w:rsidRPr="004A29E0">
        <w:rPr>
          <w:rFonts w:ascii="Verdana" w:hAnsi="Verdana"/>
          <w:sz w:val="32"/>
          <w:szCs w:val="32"/>
        </w:rPr>
        <w:t xml:space="preserve"> you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are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planning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2"/>
          <w:sz w:val="32"/>
          <w:szCs w:val="32"/>
        </w:rPr>
        <w:t xml:space="preserve">on </w:t>
      </w:r>
      <w:r w:rsidRPr="004A29E0">
        <w:rPr>
          <w:rFonts w:ascii="Verdana" w:hAnsi="Verdana"/>
          <w:spacing w:val="-1"/>
          <w:sz w:val="32"/>
          <w:szCs w:val="32"/>
        </w:rPr>
        <w:t xml:space="preserve">outsourcing </w:t>
      </w:r>
      <w:r w:rsidRPr="004A29E0">
        <w:rPr>
          <w:rFonts w:ascii="Verdana" w:hAnsi="Verdana"/>
          <w:spacing w:val="-2"/>
          <w:sz w:val="32"/>
          <w:szCs w:val="32"/>
        </w:rPr>
        <w:t>your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books,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make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sure</w:t>
      </w:r>
      <w:r w:rsidRPr="004A29E0">
        <w:rPr>
          <w:rFonts w:ascii="Verdana" w:hAnsi="Verdana"/>
          <w:spacing w:val="-1"/>
          <w:sz w:val="32"/>
          <w:szCs w:val="32"/>
        </w:rPr>
        <w:t xml:space="preserve"> </w:t>
      </w:r>
      <w:r w:rsidR="004A29E0" w:rsidRPr="004A29E0">
        <w:rPr>
          <w:rFonts w:ascii="Verdana" w:hAnsi="Verdana"/>
          <w:spacing w:val="-1"/>
          <w:sz w:val="32"/>
          <w:szCs w:val="32"/>
        </w:rPr>
        <w:t xml:space="preserve">to have at least an idea of what your main characters are going to be like and then </w:t>
      </w:r>
      <w:r w:rsidRPr="004A29E0">
        <w:rPr>
          <w:rFonts w:ascii="Verdana" w:hAnsi="Verdana"/>
          <w:spacing w:val="-1"/>
          <w:sz w:val="32"/>
          <w:szCs w:val="32"/>
        </w:rPr>
        <w:t>get</w:t>
      </w:r>
      <w:r w:rsidRPr="004A29E0">
        <w:rPr>
          <w:rFonts w:ascii="Verdana" w:hAnsi="Verdana"/>
          <w:sz w:val="32"/>
          <w:szCs w:val="32"/>
        </w:rPr>
        <w:t xml:space="preserve"> your</w:t>
      </w:r>
      <w:r w:rsidRPr="004A29E0">
        <w:rPr>
          <w:rFonts w:ascii="Verdana" w:hAnsi="Verdana"/>
          <w:spacing w:val="-1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 xml:space="preserve">writer </w:t>
      </w:r>
      <w:r w:rsidRPr="004A29E0">
        <w:rPr>
          <w:rFonts w:ascii="Verdana" w:hAnsi="Verdana"/>
          <w:spacing w:val="-1"/>
          <w:sz w:val="32"/>
          <w:szCs w:val="32"/>
        </w:rPr>
        <w:t>to</w:t>
      </w:r>
      <w:r w:rsidR="004A29E0" w:rsidRPr="004A29E0">
        <w:rPr>
          <w:rFonts w:ascii="Verdana" w:hAnsi="Verdana"/>
          <w:spacing w:val="39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build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the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character</w:t>
      </w:r>
      <w:r w:rsidR="004A29E0">
        <w:rPr>
          <w:rFonts w:ascii="Verdana" w:hAnsi="Verdana"/>
          <w:spacing w:val="-1"/>
          <w:sz w:val="32"/>
          <w:szCs w:val="32"/>
        </w:rPr>
        <w:t>s</w:t>
      </w:r>
      <w:r w:rsidRPr="004A29E0">
        <w:rPr>
          <w:rFonts w:ascii="Verdana" w:hAnsi="Verdana"/>
          <w:spacing w:val="-1"/>
          <w:sz w:val="32"/>
          <w:szCs w:val="32"/>
        </w:rPr>
        <w:t xml:space="preserve"> for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 xml:space="preserve">you. </w:t>
      </w:r>
    </w:p>
    <w:p w:rsidR="004A29E0" w:rsidRDefault="00D24DB2" w:rsidP="004A29E0">
      <w:pPr>
        <w:pStyle w:val="BodyText"/>
        <w:spacing w:before="196" w:line="276" w:lineRule="auto"/>
        <w:ind w:right="152"/>
        <w:jc w:val="both"/>
        <w:rPr>
          <w:rFonts w:ascii="Verdana" w:hAnsi="Verdana"/>
          <w:spacing w:val="-1"/>
          <w:sz w:val="32"/>
          <w:szCs w:val="32"/>
        </w:rPr>
      </w:pPr>
      <w:r w:rsidRPr="004A29E0">
        <w:rPr>
          <w:rFonts w:ascii="Verdana" w:hAnsi="Verdana"/>
          <w:spacing w:val="-1"/>
          <w:sz w:val="32"/>
          <w:szCs w:val="32"/>
        </w:rPr>
        <w:t>All</w:t>
      </w:r>
      <w:r w:rsidRPr="004A29E0">
        <w:rPr>
          <w:rFonts w:ascii="Verdana" w:hAnsi="Verdana"/>
          <w:sz w:val="32"/>
          <w:szCs w:val="32"/>
        </w:rPr>
        <w:t xml:space="preserve"> </w:t>
      </w:r>
      <w:r w:rsidR="004A29E0" w:rsidRPr="004A29E0">
        <w:rPr>
          <w:rFonts w:ascii="Verdana" w:hAnsi="Verdana"/>
          <w:spacing w:val="-1"/>
          <w:sz w:val="32"/>
          <w:szCs w:val="32"/>
        </w:rPr>
        <w:t>of the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stories</w:t>
      </w:r>
      <w:r w:rsidRPr="004A29E0">
        <w:rPr>
          <w:rFonts w:ascii="Verdana" w:hAnsi="Verdana"/>
          <w:sz w:val="32"/>
          <w:szCs w:val="32"/>
        </w:rPr>
        <w:t xml:space="preserve"> </w:t>
      </w:r>
      <w:r w:rsidR="004A29E0" w:rsidRPr="004A29E0">
        <w:rPr>
          <w:rFonts w:ascii="Verdana" w:hAnsi="Verdana"/>
          <w:sz w:val="32"/>
          <w:szCs w:val="32"/>
        </w:rPr>
        <w:t>in the packs</w:t>
      </w:r>
      <w:r w:rsidR="004A29E0" w:rsidRPr="004A29E0">
        <w:rPr>
          <w:rFonts w:ascii="Verdana" w:hAnsi="Verdana"/>
          <w:spacing w:val="-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can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be</w:t>
      </w:r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arranged</w:t>
      </w:r>
      <w:r w:rsidRPr="004A29E0">
        <w:rPr>
          <w:rFonts w:ascii="Verdana" w:hAnsi="Verdana"/>
          <w:spacing w:val="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to</w:t>
      </w:r>
      <w:r w:rsidRPr="004A29E0">
        <w:rPr>
          <w:rFonts w:ascii="Verdana" w:hAnsi="Verdana"/>
          <w:spacing w:val="-2"/>
          <w:sz w:val="32"/>
          <w:szCs w:val="32"/>
        </w:rPr>
        <w:t xml:space="preserve"> </w:t>
      </w:r>
      <w:proofErr w:type="gramStart"/>
      <w:r w:rsidR="004A29E0" w:rsidRPr="004A29E0">
        <w:rPr>
          <w:rFonts w:ascii="Verdana" w:hAnsi="Verdana"/>
          <w:sz w:val="32"/>
          <w:szCs w:val="32"/>
        </w:rPr>
        <w:t xml:space="preserve">create </w:t>
      </w:r>
      <w:r w:rsidRPr="004A29E0">
        <w:rPr>
          <w:rFonts w:ascii="Verdana" w:hAnsi="Verdana"/>
          <w:spacing w:val="-3"/>
          <w:sz w:val="32"/>
          <w:szCs w:val="32"/>
        </w:rPr>
        <w:t xml:space="preserve"> </w:t>
      </w:r>
      <w:r w:rsidRPr="004A29E0">
        <w:rPr>
          <w:rFonts w:ascii="Verdana" w:hAnsi="Verdana"/>
          <w:sz w:val="32"/>
          <w:szCs w:val="32"/>
        </w:rPr>
        <w:t>a</w:t>
      </w:r>
      <w:proofErr w:type="gramEnd"/>
      <w:r w:rsidRPr="004A29E0">
        <w:rPr>
          <w:rFonts w:ascii="Verdana" w:hAnsi="Verdana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follow</w:t>
      </w:r>
      <w:r w:rsidRPr="004A29E0">
        <w:rPr>
          <w:rFonts w:ascii="Verdana" w:hAnsi="Verdana"/>
          <w:sz w:val="32"/>
          <w:szCs w:val="32"/>
        </w:rPr>
        <w:t xml:space="preserve"> up </w:t>
      </w:r>
      <w:r w:rsidRPr="004A29E0">
        <w:rPr>
          <w:rFonts w:ascii="Verdana" w:hAnsi="Verdana"/>
          <w:spacing w:val="-2"/>
          <w:sz w:val="32"/>
          <w:szCs w:val="32"/>
        </w:rPr>
        <w:t>book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and</w:t>
      </w:r>
      <w:r w:rsidRPr="004A29E0">
        <w:rPr>
          <w:rFonts w:ascii="Verdana" w:hAnsi="Verdana"/>
          <w:spacing w:val="1"/>
          <w:sz w:val="32"/>
          <w:szCs w:val="32"/>
        </w:rPr>
        <w:t xml:space="preserve"> </w:t>
      </w:r>
      <w:r w:rsidRPr="004A29E0">
        <w:rPr>
          <w:rFonts w:ascii="Verdana" w:hAnsi="Verdana"/>
          <w:spacing w:val="-1"/>
          <w:sz w:val="32"/>
          <w:szCs w:val="32"/>
        </w:rPr>
        <w:t>even</w:t>
      </w:r>
      <w:r w:rsidRPr="004A29E0">
        <w:rPr>
          <w:rFonts w:ascii="Verdana" w:hAnsi="Verdana"/>
          <w:sz w:val="32"/>
          <w:szCs w:val="32"/>
        </w:rPr>
        <w:t xml:space="preserve"> a</w:t>
      </w:r>
      <w:r w:rsidRPr="004A29E0">
        <w:rPr>
          <w:rFonts w:ascii="Verdana" w:hAnsi="Verdana"/>
          <w:spacing w:val="29"/>
          <w:sz w:val="32"/>
          <w:szCs w:val="32"/>
        </w:rPr>
        <w:t xml:space="preserve"> </w:t>
      </w:r>
      <w:r w:rsidR="004A29E0">
        <w:rPr>
          <w:rFonts w:ascii="Verdana" w:hAnsi="Verdana"/>
          <w:spacing w:val="-1"/>
          <w:sz w:val="32"/>
          <w:szCs w:val="32"/>
        </w:rPr>
        <w:t>s</w:t>
      </w:r>
      <w:r w:rsidRPr="004A29E0">
        <w:rPr>
          <w:rFonts w:ascii="Verdana" w:hAnsi="Verdana"/>
          <w:spacing w:val="-1"/>
          <w:sz w:val="32"/>
          <w:szCs w:val="32"/>
        </w:rPr>
        <w:t>eries.</w:t>
      </w:r>
      <w:r w:rsidRPr="004A29E0">
        <w:rPr>
          <w:rFonts w:ascii="Verdana" w:hAnsi="Verdana"/>
          <w:sz w:val="32"/>
          <w:szCs w:val="32"/>
        </w:rPr>
        <w:t xml:space="preserve"> </w:t>
      </w:r>
      <w:r w:rsidR="004A29E0" w:rsidRPr="004A29E0">
        <w:rPr>
          <w:rFonts w:ascii="Verdana" w:hAnsi="Verdana"/>
          <w:sz w:val="32"/>
          <w:szCs w:val="32"/>
        </w:rPr>
        <w:t>It really is up to you where you go with the stories.</w:t>
      </w:r>
      <w:r w:rsidR="004A29E0" w:rsidRPr="004A29E0">
        <w:rPr>
          <w:rFonts w:ascii="Verdana" w:hAnsi="Verdana"/>
          <w:spacing w:val="-1"/>
          <w:sz w:val="32"/>
          <w:szCs w:val="32"/>
        </w:rPr>
        <w:t xml:space="preserve"> </w:t>
      </w:r>
    </w:p>
    <w:p w:rsidR="007213AC" w:rsidRPr="004A29E0" w:rsidRDefault="004A29E0" w:rsidP="004A29E0">
      <w:pPr>
        <w:pStyle w:val="BodyText"/>
        <w:spacing w:before="196" w:line="276" w:lineRule="auto"/>
        <w:ind w:right="152"/>
        <w:jc w:val="both"/>
        <w:rPr>
          <w:rFonts w:ascii="Verdana" w:hAnsi="Verdana"/>
          <w:sz w:val="32"/>
          <w:szCs w:val="32"/>
        </w:rPr>
      </w:pPr>
      <w:bookmarkStart w:id="0" w:name="_GoBack"/>
      <w:bookmarkEnd w:id="0"/>
      <w:r w:rsidRPr="004A29E0">
        <w:rPr>
          <w:rFonts w:ascii="Verdana" w:hAnsi="Verdana"/>
          <w:spacing w:val="-1"/>
          <w:sz w:val="32"/>
          <w:szCs w:val="32"/>
          <w:u w:val="single"/>
        </w:rPr>
        <w:t>REMEMBER:</w:t>
      </w:r>
      <w:r w:rsidRPr="004A29E0">
        <w:rPr>
          <w:rFonts w:ascii="Verdana" w:hAnsi="Verdana"/>
          <w:spacing w:val="-1"/>
          <w:sz w:val="32"/>
          <w:szCs w:val="32"/>
        </w:rPr>
        <w:t xml:space="preserve"> Do not publish these stories as is…you NEED to spin them, edit them, change them around and generally use them to create your own unique stories.</w:t>
      </w:r>
    </w:p>
    <w:p w:rsidR="007213AC" w:rsidRPr="004A29E0" w:rsidRDefault="007213AC">
      <w:pPr>
        <w:rPr>
          <w:rFonts w:ascii="Verdana" w:eastAsia="Garamond" w:hAnsi="Verdana"/>
          <w:sz w:val="28"/>
          <w:szCs w:val="28"/>
        </w:rPr>
      </w:pPr>
    </w:p>
    <w:sectPr w:rsidR="007213AC" w:rsidRPr="004A29E0">
      <w:pgSz w:w="12240" w:h="15840"/>
      <w:pgMar w:top="138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09"/>
    <w:rsid w:val="004A29E0"/>
    <w:rsid w:val="007213AC"/>
    <w:rsid w:val="00D24DB2"/>
    <w:rsid w:val="00FB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0"/>
      <w:ind w:left="100"/>
      <w:outlineLvl w:val="0"/>
    </w:pPr>
    <w:rPr>
      <w:rFonts w:ascii="Garamond" w:eastAsia="Garamond" w:hAnsi="Garamond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98"/>
      <w:ind w:left="100"/>
      <w:outlineLvl w:val="1"/>
    </w:pPr>
    <w:rPr>
      <w:rFonts w:ascii="Garamond" w:eastAsia="Garamond" w:hAnsi="Garamond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4"/>
      <w:ind w:left="100"/>
    </w:pPr>
    <w:rPr>
      <w:rFonts w:ascii="Garamond" w:eastAsia="Garamond" w:hAnsi="Garamond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24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0"/>
      <w:ind w:left="100"/>
      <w:outlineLvl w:val="0"/>
    </w:pPr>
    <w:rPr>
      <w:rFonts w:ascii="Garamond" w:eastAsia="Garamond" w:hAnsi="Garamond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98"/>
      <w:ind w:left="100"/>
      <w:outlineLvl w:val="1"/>
    </w:pPr>
    <w:rPr>
      <w:rFonts w:ascii="Garamond" w:eastAsia="Garamond" w:hAnsi="Garamond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4"/>
      <w:ind w:left="100"/>
    </w:pPr>
    <w:rPr>
      <w:rFonts w:ascii="Garamond" w:eastAsia="Garamond" w:hAnsi="Garamond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24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fitscribbler</cp:lastModifiedBy>
  <cp:revision>3</cp:revision>
  <dcterms:created xsi:type="dcterms:W3CDTF">2017-10-02T08:33:00Z</dcterms:created>
  <dcterms:modified xsi:type="dcterms:W3CDTF">2017-10-06T12:27:00Z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2014-11-26T00:00:00Z</vt:filetime>
  </property>
  <property fmtid="{D5CDD505-2E9C-101B-9397-08002B2CF9AE}" pid="3" name="LastSaved">
    <vt:filetime>2017-08-22T00:00:00Z</vt:filetime>
  </property>
</Properties>
</file>